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20" w:rsidRPr="00787FF2" w:rsidRDefault="00565D19" w:rsidP="008C64D8">
      <w:pPr>
        <w:jc w:val="center"/>
        <w:rPr>
          <w:rFonts w:ascii="Times New Roman" w:hAnsi="Times New Roman"/>
          <w:b/>
          <w:sz w:val="28"/>
          <w:lang w:val="en-US"/>
        </w:rPr>
      </w:pPr>
      <w:r w:rsidRPr="00787FF2">
        <w:rPr>
          <w:rFonts w:ascii="Times New Roman" w:hAnsi="Times New Roman"/>
          <w:b/>
          <w:sz w:val="28"/>
        </w:rPr>
        <w:t xml:space="preserve">ВНУТРЕННЯЯ И ВНЕШНЯЯ ОТДЕЛКА ЗАЛА ТОРЖЕСТВ </w:t>
      </w:r>
    </w:p>
    <w:p w:rsidR="00565D19" w:rsidRPr="00787FF2" w:rsidRDefault="00565D19" w:rsidP="008C64D8">
      <w:pPr>
        <w:jc w:val="center"/>
        <w:rPr>
          <w:rFonts w:ascii="Times New Roman" w:hAnsi="Times New Roman"/>
          <w:b/>
          <w:sz w:val="28"/>
          <w:lang w:val="en-US"/>
        </w:rPr>
      </w:pPr>
      <w:r w:rsidRPr="00787FF2">
        <w:rPr>
          <w:rFonts w:ascii="Times New Roman" w:hAnsi="Times New Roman"/>
          <w:b/>
          <w:sz w:val="28"/>
        </w:rPr>
        <w:t xml:space="preserve">ОБЩИНЫ ВОСКЕАТ </w:t>
      </w:r>
      <w:r w:rsidR="00810F20" w:rsidRPr="00787FF2">
        <w:rPr>
          <w:rFonts w:ascii="Times New Roman" w:hAnsi="Times New Roman"/>
          <w:b/>
          <w:sz w:val="28"/>
          <w:lang w:val="en-US"/>
        </w:rPr>
        <w:t xml:space="preserve"> </w:t>
      </w:r>
      <w:r w:rsidRPr="00787FF2">
        <w:rPr>
          <w:rFonts w:ascii="Times New Roman" w:hAnsi="Times New Roman"/>
          <w:b/>
          <w:sz w:val="28"/>
        </w:rPr>
        <w:t>АРМАВИРСКОГО РАЙОНА</w:t>
      </w:r>
    </w:p>
    <w:p w:rsidR="00787FF2" w:rsidRDefault="00787FF2" w:rsidP="008C64D8">
      <w:pPr>
        <w:jc w:val="center"/>
        <w:rPr>
          <w:rFonts w:ascii="Times New Roman" w:hAnsi="Times New Roman"/>
          <w:b/>
          <w:sz w:val="26"/>
          <w:lang w:val="en-US"/>
        </w:rPr>
      </w:pPr>
    </w:p>
    <w:p w:rsidR="00787FF2" w:rsidRPr="00787FF2" w:rsidRDefault="00787FF2" w:rsidP="008C64D8">
      <w:pPr>
        <w:jc w:val="center"/>
        <w:rPr>
          <w:rFonts w:ascii="Times New Roman" w:hAnsi="Times New Roman"/>
          <w:b/>
          <w:sz w:val="26"/>
          <w:lang w:val="en-US"/>
        </w:rPr>
      </w:pPr>
      <w:r>
        <w:rPr>
          <w:rFonts w:ascii="Times New Roman" w:hAnsi="Times New Roman"/>
          <w:b/>
          <w:sz w:val="26"/>
          <w:lang w:val="en-US"/>
        </w:rPr>
        <w:t>СМЕТА</w:t>
      </w:r>
    </w:p>
    <w:p w:rsidR="00810F20" w:rsidRPr="00810F20" w:rsidRDefault="00810F20" w:rsidP="008C64D8">
      <w:pPr>
        <w:jc w:val="center"/>
        <w:rPr>
          <w:rFonts w:ascii="Times New Roman" w:hAnsi="Times New Roman"/>
          <w:b/>
          <w:sz w:val="26"/>
          <w:lang w:val="en-US"/>
        </w:rPr>
      </w:pPr>
    </w:p>
    <w:tbl>
      <w:tblPr>
        <w:tblStyle w:val="a4"/>
        <w:tblW w:w="0" w:type="auto"/>
        <w:tblInd w:w="-1026" w:type="dxa"/>
        <w:tblLayout w:type="fixed"/>
        <w:tblLook w:val="0480" w:firstRow="0" w:lastRow="0" w:firstColumn="1" w:lastColumn="0" w:noHBand="0" w:noVBand="1"/>
      </w:tblPr>
      <w:tblGrid>
        <w:gridCol w:w="457"/>
        <w:gridCol w:w="1244"/>
        <w:gridCol w:w="4253"/>
        <w:gridCol w:w="850"/>
        <w:gridCol w:w="993"/>
        <w:gridCol w:w="992"/>
        <w:gridCol w:w="1276"/>
        <w:gridCol w:w="992"/>
      </w:tblGrid>
      <w:tr w:rsidR="00E01D03" w:rsidRPr="003A23B0" w:rsidTr="00810F20">
        <w:trPr>
          <w:cantSplit/>
          <w:trHeight w:val="2071"/>
        </w:trPr>
        <w:tc>
          <w:tcPr>
            <w:tcW w:w="457" w:type="dxa"/>
            <w:shd w:val="clear" w:color="auto" w:fill="auto"/>
          </w:tcPr>
          <w:p w:rsidR="008B2E7C" w:rsidRPr="003A23B0" w:rsidRDefault="008B2E7C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44" w:type="dxa"/>
            <w:shd w:val="clear" w:color="auto" w:fill="auto"/>
            <w:textDirection w:val="btLr"/>
            <w:vAlign w:val="center"/>
          </w:tcPr>
          <w:p w:rsidR="008B2E7C" w:rsidRPr="00810F20" w:rsidRDefault="00565D19" w:rsidP="00810F20">
            <w:pPr>
              <w:ind w:left="113" w:right="113"/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Основание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</w:tcPr>
          <w:p w:rsidR="008B2E7C" w:rsidRPr="00810F20" w:rsidRDefault="00565D19" w:rsidP="00810F20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Наименование</w:t>
            </w:r>
            <w:proofErr w:type="spellEnd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 xml:space="preserve"> </w:t>
            </w: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работы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8B2E7C" w:rsidRPr="00810F20" w:rsidRDefault="00565D19" w:rsidP="00810F20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Еди</w:t>
            </w:r>
            <w:r w:rsidR="00E01D03" w:rsidRPr="00810F20">
              <w:rPr>
                <w:rFonts w:ascii="Times New Roman" w:hAnsi="Times New Roman"/>
                <w:b/>
                <w:sz w:val="22"/>
                <w:lang w:val="en-US"/>
              </w:rPr>
              <w:softHyphen/>
            </w:r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ница</w:t>
            </w:r>
            <w:proofErr w:type="spellEnd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 xml:space="preserve"> </w:t>
            </w: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изме</w:t>
            </w:r>
            <w:r w:rsidR="00E01D03" w:rsidRPr="00810F20">
              <w:rPr>
                <w:rFonts w:ascii="Times New Roman" w:hAnsi="Times New Roman"/>
                <w:b/>
                <w:sz w:val="22"/>
                <w:lang w:val="en-US"/>
              </w:rPr>
              <w:softHyphen/>
            </w:r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рения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8B2E7C" w:rsidRPr="00810F20" w:rsidRDefault="00565D19" w:rsidP="00810F20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Объем</w:t>
            </w:r>
            <w:proofErr w:type="spellEnd"/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14E31" w:rsidRDefault="00594C65" w:rsidP="00810F20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810F20">
              <w:rPr>
                <w:rFonts w:ascii="Times New Roman" w:hAnsi="Times New Roman"/>
                <w:b/>
                <w:sz w:val="22"/>
              </w:rPr>
              <w:t xml:space="preserve">Общая стоимость </w:t>
            </w:r>
            <w:r w:rsidR="00E14E31">
              <w:rPr>
                <w:rFonts w:ascii="Times New Roman" w:hAnsi="Times New Roman"/>
                <w:b/>
                <w:sz w:val="22"/>
                <w:lang w:val="en-US"/>
              </w:rPr>
              <w:t xml:space="preserve">  </w:t>
            </w:r>
          </w:p>
          <w:p w:rsidR="00594C65" w:rsidRPr="00810F20" w:rsidRDefault="00594C65" w:rsidP="00810F2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810F20">
              <w:rPr>
                <w:rFonts w:ascii="Times New Roman" w:hAnsi="Times New Roman"/>
                <w:b/>
                <w:sz w:val="22"/>
              </w:rPr>
              <w:t>1 единицы</w:t>
            </w:r>
          </w:p>
          <w:p w:rsidR="008B2E7C" w:rsidRPr="00810F20" w:rsidRDefault="00594C65" w:rsidP="00810F20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810F20">
              <w:rPr>
                <w:rFonts w:ascii="Times New Roman" w:hAnsi="Times New Roman"/>
                <w:b/>
                <w:sz w:val="22"/>
              </w:rPr>
              <w:t>/тыс. драм/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2E7C" w:rsidRPr="00810F20" w:rsidRDefault="00565D19" w:rsidP="00810F20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Общая</w:t>
            </w:r>
            <w:proofErr w:type="spellEnd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 xml:space="preserve"> </w:t>
            </w: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стои</w:t>
            </w:r>
            <w:r w:rsidR="00594C65" w:rsidRPr="00810F20">
              <w:rPr>
                <w:rFonts w:ascii="Times New Roman" w:hAnsi="Times New Roman"/>
                <w:b/>
                <w:sz w:val="22"/>
                <w:lang w:val="en-US"/>
              </w:rPr>
              <w:softHyphen/>
            </w:r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мость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8B2E7C" w:rsidRPr="00810F20" w:rsidRDefault="00565D19" w:rsidP="00810F20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Общая</w:t>
            </w:r>
            <w:proofErr w:type="spellEnd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 xml:space="preserve"> </w:t>
            </w: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стои</w:t>
            </w:r>
            <w:r w:rsidR="00B31393" w:rsidRPr="00810F20">
              <w:rPr>
                <w:rFonts w:ascii="Times New Roman" w:hAnsi="Times New Roman"/>
                <w:b/>
                <w:sz w:val="22"/>
                <w:lang w:val="en-US"/>
              </w:rPr>
              <w:softHyphen/>
            </w:r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мость</w:t>
            </w:r>
            <w:proofErr w:type="spellEnd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 xml:space="preserve"> (</w:t>
            </w:r>
            <w:proofErr w:type="spellStart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про</w:t>
            </w:r>
            <w:r w:rsidR="00B31393" w:rsidRPr="00810F20">
              <w:rPr>
                <w:rFonts w:ascii="Times New Roman" w:hAnsi="Times New Roman"/>
                <w:b/>
                <w:sz w:val="22"/>
                <w:lang w:val="en-US"/>
              </w:rPr>
              <w:softHyphen/>
            </w:r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цент</w:t>
            </w:r>
            <w:proofErr w:type="spellEnd"/>
            <w:r w:rsidRPr="00810F20">
              <w:rPr>
                <w:rFonts w:ascii="Times New Roman" w:hAnsi="Times New Roman"/>
                <w:b/>
                <w:sz w:val="22"/>
                <w:lang w:val="en-US"/>
              </w:rPr>
              <w:t>)</w:t>
            </w: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244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B2E7C" w:rsidRPr="003A23B0" w:rsidRDefault="008B2E7C" w:rsidP="008C64D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7D5353" w:rsidRPr="003A23B0" w:rsidTr="00810F20">
        <w:tc>
          <w:tcPr>
            <w:tcW w:w="457" w:type="dxa"/>
            <w:shd w:val="clear" w:color="auto" w:fill="auto"/>
          </w:tcPr>
          <w:p w:rsidR="007D5353" w:rsidRPr="003A23B0" w:rsidRDefault="007D535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340" w:type="dxa"/>
            <w:gridSpan w:val="4"/>
            <w:shd w:val="clear" w:color="auto" w:fill="auto"/>
          </w:tcPr>
          <w:p w:rsidR="007D5353" w:rsidRPr="003A23B0" w:rsidRDefault="007D5353" w:rsidP="008C64D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3A23B0"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992" w:type="dxa"/>
            <w:shd w:val="clear" w:color="auto" w:fill="auto"/>
          </w:tcPr>
          <w:p w:rsidR="007D5353" w:rsidRPr="003A23B0" w:rsidRDefault="007D535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7D5353" w:rsidRPr="003A23B0" w:rsidRDefault="007D535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7D5353" w:rsidRPr="003A23B0" w:rsidRDefault="007D535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8B2E7C" w:rsidRPr="003A23B0" w:rsidRDefault="00C158F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244" w:type="dxa"/>
            <w:shd w:val="clear" w:color="auto" w:fill="auto"/>
          </w:tcPr>
          <w:p w:rsidR="00787FF2" w:rsidRDefault="00C158FC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</w:t>
            </w:r>
            <w:r w:rsidRPr="003A23B0">
              <w:rPr>
                <w:rFonts w:ascii="Times New Roman" w:hAnsi="Times New Roman"/>
                <w:sz w:val="22"/>
              </w:rPr>
              <w:t>15-325</w:t>
            </w:r>
          </w:p>
          <w:p w:rsidR="008B2E7C" w:rsidRPr="00787FF2" w:rsidRDefault="00787FF2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>общ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8B2E7C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Покрытие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потолка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гипсокартоном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8B2E7C" w:rsidRPr="003A23B0" w:rsidRDefault="00C158F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B2E7C" w:rsidRPr="003A23B0" w:rsidRDefault="00C158FC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4,7617</w:t>
            </w:r>
          </w:p>
        </w:tc>
        <w:tc>
          <w:tcPr>
            <w:tcW w:w="992" w:type="dxa"/>
            <w:shd w:val="clear" w:color="auto" w:fill="auto"/>
          </w:tcPr>
          <w:p w:rsidR="008B2E7C" w:rsidRPr="003A23B0" w:rsidRDefault="008B2E7C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B2E7C" w:rsidRPr="003A23B0" w:rsidRDefault="008B2E7C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B2E7C" w:rsidRPr="003A23B0" w:rsidRDefault="008B2E7C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</w:t>
            </w:r>
            <w:r w:rsidRPr="003A23B0">
              <w:rPr>
                <w:rFonts w:ascii="Times New Roman" w:hAnsi="Times New Roman"/>
                <w:sz w:val="22"/>
              </w:rPr>
              <w:t>10-64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Изготовление натяжных потолков из пластиковых листов в ванных комнатах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</w:t>
            </w:r>
            <w:proofErr w:type="gramStart"/>
            <w:r w:rsidRPr="003A23B0">
              <w:rPr>
                <w:rFonts w:ascii="Times New Roman" w:hAnsi="Times New Roman"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34,0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</w:t>
            </w:r>
            <w:r w:rsidRPr="003A23B0">
              <w:rPr>
                <w:rFonts w:ascii="Times New Roman" w:hAnsi="Times New Roman"/>
                <w:sz w:val="22"/>
              </w:rPr>
              <w:t>15-414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Покрытие оснований колонн гипсовыми деталями высотой до 500 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E15-413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Покрытие колонн гипсовыми деталями до 2000 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E15-409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Покрытие вершин колонн гипсовыми деталями до 500мм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6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Е15-402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Монтаж гипсовых продольных деталей на стенах высотой до 250 мм</w:t>
            </w:r>
          </w:p>
        </w:tc>
        <w:tc>
          <w:tcPr>
            <w:tcW w:w="850" w:type="dxa"/>
            <w:shd w:val="clear" w:color="auto" w:fill="auto"/>
          </w:tcPr>
          <w:p w:rsidR="00594C65" w:rsidRPr="001E4DE6" w:rsidRDefault="001E4DE6" w:rsidP="008C64D8">
            <w:pPr>
              <w:jc w:val="center"/>
              <w:rPr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100л</w:t>
            </w:r>
            <w:r>
              <w:rPr>
                <w:sz w:val="22"/>
                <w:lang w:val="en-US"/>
              </w:rPr>
              <w:t>м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0,79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:rsidR="00594C65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E15-401</w:t>
            </w:r>
          </w:p>
          <w:p w:rsidR="00787FF2" w:rsidRPr="003A23B0" w:rsidRDefault="00787FF2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  <w:lang w:val="en-US"/>
              </w:rPr>
              <w:t>общ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Монтаж пенопластовых продольных деталей на потолке высотой до 100 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</w:t>
            </w:r>
            <w:r w:rsidR="001E4DE6">
              <w:rPr>
                <w:rFonts w:ascii="Times New Roman" w:hAnsi="Times New Roman"/>
                <w:sz w:val="22"/>
                <w:lang w:val="en-US"/>
              </w:rPr>
              <w:t>лм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2,009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E15-402</w:t>
            </w:r>
            <w:r w:rsidR="00787FF2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="00787FF2">
              <w:rPr>
                <w:rFonts w:ascii="Times New Roman" w:hAnsi="Times New Roman"/>
                <w:sz w:val="22"/>
                <w:lang w:val="en-US"/>
              </w:rPr>
              <w:t>общ</w:t>
            </w:r>
            <w:proofErr w:type="spellEnd"/>
            <w:r w:rsidR="00787FF2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Монтаж пенопластовых продольных деталей на потолке высотой до 250 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</w:t>
            </w:r>
            <w:r w:rsidR="001E4DE6">
              <w:rPr>
                <w:rFonts w:ascii="Times New Roman" w:hAnsi="Times New Roman"/>
                <w:sz w:val="22"/>
                <w:lang w:val="en-US"/>
              </w:rPr>
              <w:t>лм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2,656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9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E15-403</w:t>
            </w:r>
            <w:r w:rsidR="00787FF2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="00787FF2">
              <w:rPr>
                <w:rFonts w:ascii="Times New Roman" w:hAnsi="Times New Roman"/>
                <w:sz w:val="22"/>
                <w:lang w:val="en-US"/>
              </w:rPr>
              <w:t>общ</w:t>
            </w:r>
            <w:proofErr w:type="spellEnd"/>
            <w:r w:rsidR="00787FF2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Монтаж пенопластовых продольных деталей на потолке высотой до 500 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</w:t>
            </w:r>
            <w:r w:rsidR="001E4DE6">
              <w:rPr>
                <w:rFonts w:ascii="Times New Roman" w:hAnsi="Times New Roman"/>
                <w:sz w:val="22"/>
                <w:lang w:val="en-US"/>
              </w:rPr>
              <w:t>лм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0,844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E15-402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Монтаж деталей из гипсовой штукатурки на стенах диаметром до 750 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11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Е15-82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Облицовка стен кафелем на кухне и в ванных комнатах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297,5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12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Е15-664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Покраска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стен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латексной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краской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5,02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13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Е15-669</w:t>
            </w:r>
            <w:r w:rsidR="00787FF2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="00787FF2">
              <w:rPr>
                <w:rFonts w:ascii="Times New Roman" w:hAnsi="Times New Roman"/>
                <w:sz w:val="22"/>
                <w:lang w:val="en-US"/>
              </w:rPr>
              <w:t>общ</w:t>
            </w:r>
            <w:proofErr w:type="spellEnd"/>
            <w:r w:rsidR="00787FF2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Покраска стен краской на основе песка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0,41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14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787FF2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</w:t>
            </w:r>
            <w:r w:rsidR="00787FF2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3A23B0">
              <w:rPr>
                <w:rFonts w:ascii="Times New Roman" w:hAnsi="Times New Roman"/>
                <w:sz w:val="22"/>
                <w:lang w:val="en-US"/>
              </w:rPr>
              <w:t>669</w:t>
            </w:r>
            <w:r w:rsidR="00787FF2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="00787FF2">
              <w:rPr>
                <w:rFonts w:ascii="Times New Roman" w:hAnsi="Times New Roman"/>
                <w:sz w:val="22"/>
                <w:lang w:val="en-US"/>
              </w:rPr>
              <w:t>общ</w:t>
            </w:r>
            <w:proofErr w:type="spellEnd"/>
            <w:r w:rsidR="00787FF2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Покраска гипсовых колонн краской на основе песка в виде мрамора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0,58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15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Е15-665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Покраска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потолка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латексной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краской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7,948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16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рынок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Оконные занавески со своими вешалками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DE4CA8" w:rsidP="008C64D8">
            <w:pPr>
              <w:jc w:val="center"/>
              <w:rPr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sz w:val="22"/>
                <w:lang w:val="en-US"/>
              </w:rPr>
              <w:t>мат</w:t>
            </w:r>
            <w:proofErr w:type="spellEnd"/>
            <w:proofErr w:type="gramEnd"/>
            <w:r w:rsidRPr="003A23B0">
              <w:rPr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17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Е20-109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Проведение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вентилляции</w:t>
            </w:r>
            <w:proofErr w:type="spellEnd"/>
            <w:r w:rsidRPr="003A23B0">
              <w:rPr>
                <w:rFonts w:ascii="Times New Roman" w:hAnsi="Times New Roman"/>
                <w:sz w:val="22"/>
              </w:rPr>
              <w:t xml:space="preserve"> оцинкованным листом 0,6 мм до периметра 900мм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5,65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18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Е20-496 г=1,5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Установка на шашлычную вентиляционного отверстия из оцинкованного листа 0,6 мм на периметре до 1000 мм 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19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11-18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Гидроизоляция полов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изогамой</w:t>
            </w:r>
            <w:proofErr w:type="spellEnd"/>
            <w:r w:rsidRPr="003A23B0">
              <w:rPr>
                <w:rFonts w:ascii="Times New Roman" w:hAnsi="Times New Roman"/>
                <w:sz w:val="22"/>
              </w:rPr>
              <w:t xml:space="preserve"> 1 слой</w:t>
            </w:r>
          </w:p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130,85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20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Е11-135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Изготовление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керамо</w:t>
            </w:r>
            <w:proofErr w:type="spellEnd"/>
            <w:r w:rsidRPr="003A23B0">
              <w:rPr>
                <w:rFonts w:ascii="Times New Roman" w:hAnsi="Times New Roman"/>
                <w:sz w:val="22"/>
              </w:rPr>
              <w:t xml:space="preserve">-гранитных полов с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керамо</w:t>
            </w:r>
            <w:proofErr w:type="spellEnd"/>
            <w:r w:rsidRPr="003A23B0">
              <w:rPr>
                <w:rFonts w:ascii="Times New Roman" w:hAnsi="Times New Roman"/>
                <w:sz w:val="22"/>
              </w:rPr>
              <w:t>-гранитными  плинтусами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456,2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21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Е11-135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Изготовление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керам</w:t>
            </w:r>
            <w:r w:rsidRPr="003A23B0">
              <w:rPr>
                <w:rFonts w:ascii="Times New Roman" w:hAnsi="Times New Roman"/>
                <w:sz w:val="22"/>
                <w:lang w:val="en-US"/>
              </w:rPr>
              <w:t>ических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полов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130,85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lastRenderedPageBreak/>
              <w:t>22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Е11-188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Облицовка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ламинатной</w:t>
            </w:r>
            <w:proofErr w:type="spellEnd"/>
            <w:r w:rsidRPr="003A23B0">
              <w:rPr>
                <w:rFonts w:ascii="Times New Roman" w:hAnsi="Times New Roman"/>
                <w:sz w:val="22"/>
              </w:rPr>
              <w:t xml:space="preserve"> плиткой толщиной 7 мм плинтусом, губкой импортной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28,4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23</w:t>
            </w:r>
          </w:p>
        </w:tc>
        <w:tc>
          <w:tcPr>
            <w:tcW w:w="1244" w:type="dxa"/>
            <w:shd w:val="clear" w:color="auto" w:fill="auto"/>
          </w:tcPr>
          <w:p w:rsidR="00594C65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Е9-37</w:t>
            </w:r>
          </w:p>
          <w:p w:rsidR="00787FF2" w:rsidRPr="003A23B0" w:rsidRDefault="00787FF2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общ.</w:t>
            </w:r>
            <w:bookmarkStart w:id="0" w:name="_GoBack"/>
            <w:bookmarkEnd w:id="0"/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Установка стеклянных дверей с алюминиевой рамкой толщиной 10 мм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8,16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Всего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b/>
                <w:i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i/>
                <w:sz w:val="22"/>
                <w:lang w:val="en-US"/>
              </w:rPr>
              <w:t>20 146,18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54,3</w:t>
            </w:r>
          </w:p>
        </w:tc>
      </w:tr>
      <w:tr w:rsidR="00594C65" w:rsidRPr="003A23B0" w:rsidTr="008C64D8">
        <w:tc>
          <w:tcPr>
            <w:tcW w:w="457" w:type="dxa"/>
            <w:tcBorders>
              <w:left w:val="single" w:sz="4" w:space="0" w:color="auto"/>
            </w:tcBorders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9608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2.</w:t>
            </w:r>
            <w:r w:rsidR="004449D5" w:rsidRPr="003A23B0">
              <w:rPr>
                <w:rFonts w:ascii="Times New Roman" w:hAnsi="Times New Roman"/>
                <w:b/>
                <w:sz w:val="22"/>
                <w:lang w:val="en-US"/>
              </w:rPr>
              <w:t xml:space="preserve"> </w:t>
            </w:r>
            <w:proofErr w:type="spellStart"/>
            <w:r w:rsidR="004449D5" w:rsidRPr="003A23B0">
              <w:rPr>
                <w:rFonts w:ascii="Times New Roman" w:hAnsi="Times New Roman"/>
                <w:b/>
                <w:sz w:val="22"/>
                <w:lang w:val="en-US"/>
              </w:rPr>
              <w:t>Благоустройство</w:t>
            </w:r>
            <w:proofErr w:type="spellEnd"/>
            <w:r w:rsidR="004449D5" w:rsidRPr="003A23B0">
              <w:rPr>
                <w:rFonts w:ascii="Times New Roman" w:hAnsi="Times New Roman"/>
                <w:b/>
                <w:sz w:val="22"/>
                <w:lang w:val="en-US"/>
              </w:rPr>
              <w:t xml:space="preserve"> и </w:t>
            </w:r>
            <w:proofErr w:type="spellStart"/>
            <w:r w:rsidR="004449D5" w:rsidRPr="003A23B0">
              <w:rPr>
                <w:rFonts w:ascii="Times New Roman" w:hAnsi="Times New Roman"/>
                <w:b/>
                <w:sz w:val="22"/>
                <w:lang w:val="en-US"/>
              </w:rPr>
              <w:t>строительство</w:t>
            </w:r>
            <w:proofErr w:type="spellEnd"/>
            <w:r w:rsidR="004449D5" w:rsidRPr="003A23B0">
              <w:rPr>
                <w:rFonts w:ascii="Times New Roman" w:hAnsi="Times New Roman"/>
                <w:b/>
                <w:sz w:val="22"/>
                <w:lang w:val="en-US"/>
              </w:rPr>
              <w:t xml:space="preserve"> </w:t>
            </w:r>
            <w:proofErr w:type="spellStart"/>
            <w:r w:rsidR="004449D5" w:rsidRPr="003A23B0">
              <w:rPr>
                <w:rFonts w:ascii="Times New Roman" w:hAnsi="Times New Roman"/>
                <w:b/>
                <w:sz w:val="22"/>
                <w:lang w:val="en-US"/>
              </w:rPr>
              <w:t>забора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Е1-66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4449D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Раскопка грунта III класса ковшовым экскаватором объемом 0,25 куб. с насыпью рядом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0,048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Е1-961 Г=1,2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4449D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Дополнительная обработка грунта вручную до 2м 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3,00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Е1-969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793380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Закапывание грунта </w:t>
            </w:r>
            <w:r w:rsidRPr="003A23B0">
              <w:rPr>
                <w:rFonts w:ascii="Times New Roman" w:hAnsi="Times New Roman"/>
                <w:sz w:val="22"/>
                <w:lang w:val="en-US"/>
              </w:rPr>
              <w:t>II</w:t>
            </w:r>
            <w:r w:rsidRPr="003A23B0">
              <w:rPr>
                <w:rFonts w:ascii="Times New Roman" w:hAnsi="Times New Roman"/>
                <w:sz w:val="22"/>
              </w:rPr>
              <w:t xml:space="preserve"> класса вручную 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0,14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Е1-969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793380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Насыпь грунтом </w:t>
            </w:r>
            <w:r w:rsidRPr="003A23B0">
              <w:rPr>
                <w:rFonts w:ascii="Times New Roman" w:hAnsi="Times New Roman"/>
                <w:sz w:val="22"/>
                <w:lang w:val="en-US"/>
              </w:rPr>
              <w:t>II</w:t>
            </w:r>
            <w:r w:rsidRPr="003A23B0">
              <w:rPr>
                <w:rFonts w:ascii="Times New Roman" w:hAnsi="Times New Roman"/>
                <w:sz w:val="22"/>
              </w:rPr>
              <w:t xml:space="preserve"> класса на месте вручную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0,34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Е11-6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793380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Подготовка гравийного фундамента под фундаментом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4,6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Е6-1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4F05F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Из</w:t>
            </w:r>
            <w:r w:rsidR="00793380" w:rsidRPr="003A23B0">
              <w:rPr>
                <w:rFonts w:ascii="Times New Roman" w:hAnsi="Times New Roman"/>
                <w:sz w:val="22"/>
              </w:rPr>
              <w:t>готовление выравнивающего слоя из бетона В</w:t>
            </w:r>
            <w:proofErr w:type="gramStart"/>
            <w:r w:rsidR="00793380" w:rsidRPr="003A23B0">
              <w:rPr>
                <w:rFonts w:ascii="Times New Roman" w:hAnsi="Times New Roman"/>
                <w:sz w:val="22"/>
              </w:rPr>
              <w:t>7</w:t>
            </w:r>
            <w:proofErr w:type="gramEnd"/>
            <w:r w:rsidR="00793380" w:rsidRPr="003A23B0">
              <w:rPr>
                <w:rFonts w:ascii="Times New Roman" w:hAnsi="Times New Roman"/>
                <w:sz w:val="22"/>
              </w:rPr>
              <w:t>.5 под фундаментом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4,6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Е6-22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DE4CA8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sz w:val="22"/>
              </w:rPr>
              <w:t>П</w:t>
            </w:r>
            <w:r w:rsidRPr="003A23B0">
              <w:rPr>
                <w:rFonts w:ascii="Times New Roman" w:hAnsi="Times New Roman"/>
                <w:sz w:val="22"/>
              </w:rPr>
              <w:t>одготовка монолитных железобетонных фундаментов из тяжелого бетона класса В15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4,5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Е6-21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4F05F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Подготовка монолитных бетонных фундаментов</w:t>
            </w:r>
            <w:r w:rsidR="00F67990" w:rsidRPr="003A23B0">
              <w:rPr>
                <w:rFonts w:ascii="Times New Roman" w:hAnsi="Times New Roman"/>
                <w:sz w:val="22"/>
              </w:rPr>
              <w:t xml:space="preserve"> из тяжелого бетона класса В15 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16,0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9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F1448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Ар</w:t>
            </w:r>
            <w:r w:rsidR="00F67990" w:rsidRPr="003A23B0">
              <w:rPr>
                <w:rFonts w:ascii="Times New Roman" w:hAnsi="Times New Roman"/>
                <w:sz w:val="22"/>
                <w:lang w:val="en-US"/>
              </w:rPr>
              <w:t>матура</w:t>
            </w:r>
            <w:proofErr w:type="spellEnd"/>
            <w:r w:rsidR="00F67990"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3A23B0">
              <w:rPr>
                <w:rFonts w:ascii="Times New Roman" w:hAnsi="Times New Roman"/>
                <w:sz w:val="22"/>
                <w:lang w:val="en-US"/>
              </w:rPr>
              <w:t>А500с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1E4DE6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100лм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0,5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F1448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</w:t>
            </w:r>
            <w:r w:rsidR="00F67990" w:rsidRPr="003A23B0">
              <w:rPr>
                <w:rFonts w:ascii="Times New Roman" w:hAnsi="Times New Roman"/>
                <w:sz w:val="22"/>
                <w:lang w:val="en-US"/>
              </w:rPr>
              <w:t>рматура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Ас-1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1E4DE6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100лм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0,09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594C65" w:rsidRPr="003A23B0" w:rsidTr="00810F20">
        <w:tc>
          <w:tcPr>
            <w:tcW w:w="457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11</w:t>
            </w:r>
          </w:p>
        </w:tc>
        <w:tc>
          <w:tcPr>
            <w:tcW w:w="1244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Е6-109</w:t>
            </w:r>
          </w:p>
        </w:tc>
        <w:tc>
          <w:tcPr>
            <w:tcW w:w="4253" w:type="dxa"/>
            <w:shd w:val="clear" w:color="auto" w:fill="auto"/>
          </w:tcPr>
          <w:p w:rsidR="00594C65" w:rsidRPr="003A23B0" w:rsidRDefault="00F14485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Изготовление монолитных железобетонных плит из тяжелого бетона класса В15</w:t>
            </w:r>
          </w:p>
        </w:tc>
        <w:tc>
          <w:tcPr>
            <w:tcW w:w="850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94C65" w:rsidRPr="003A23B0" w:rsidRDefault="00594C65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1,8</w:t>
            </w: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594C65" w:rsidRPr="003A23B0" w:rsidRDefault="00594C65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12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sz w:val="22"/>
                <w:lang w:val="en-US"/>
              </w:rPr>
              <w:t>Арматура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А500с</w:t>
            </w:r>
          </w:p>
        </w:tc>
        <w:tc>
          <w:tcPr>
            <w:tcW w:w="850" w:type="dxa"/>
            <w:shd w:val="clear" w:color="auto" w:fill="auto"/>
          </w:tcPr>
          <w:p w:rsidR="00C001B9" w:rsidRPr="00E52024" w:rsidRDefault="00E52024" w:rsidP="008C64D8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0,25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13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Арматура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Ас-1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E52024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0,08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14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Е6-109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Изготовление монолитных железобетонных поясов из тяжелого бетона класса В15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1,8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15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Арматура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А500с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E52024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16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Арматура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Ас-1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E52024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17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Е8-163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Укладка стен из ровного камня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26,0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18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Е8-59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1D5CDF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Усиление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кладки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арматурой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Ас-1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E52024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0,16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19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Арматура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Ас-1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E52024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0,16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20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Е15-201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1D5CDF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Штукатурка стен цементно-песчаным раствором хорошего качества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132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21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Е15-531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E4572A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Покраска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штукатурки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="0071486B" w:rsidRPr="003A23B0">
              <w:rPr>
                <w:rFonts w:ascii="Times New Roman" w:hAnsi="Times New Roman"/>
                <w:sz w:val="22"/>
                <w:lang w:val="en-US"/>
              </w:rPr>
              <w:t>фасадной</w:t>
            </w:r>
            <w:proofErr w:type="spellEnd"/>
            <w:r w:rsidR="0071486B"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="0071486B" w:rsidRPr="003A23B0">
              <w:rPr>
                <w:rFonts w:ascii="Times New Roman" w:hAnsi="Times New Roman"/>
                <w:sz w:val="22"/>
                <w:lang w:val="en-US"/>
              </w:rPr>
              <w:t>краской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1,32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22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Е9-118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71486B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Установка металлических ворот 3х2,2м </w:t>
            </w:r>
            <w:r w:rsidR="004351CC" w:rsidRPr="003A23B0">
              <w:rPr>
                <w:rFonts w:ascii="Times New Roman" w:hAnsi="Times New Roman"/>
                <w:sz w:val="22"/>
              </w:rPr>
              <w:t>и</w:t>
            </w:r>
            <w:r w:rsidRPr="003A23B0">
              <w:rPr>
                <w:rFonts w:ascii="Times New Roman" w:hAnsi="Times New Roman"/>
                <w:sz w:val="22"/>
              </w:rPr>
              <w:t xml:space="preserve"> двери 2х2,2 м в окрашенном состоянии</w:t>
            </w:r>
          </w:p>
        </w:tc>
        <w:tc>
          <w:tcPr>
            <w:tcW w:w="850" w:type="dxa"/>
            <w:shd w:val="clear" w:color="auto" w:fill="auto"/>
          </w:tcPr>
          <w:p w:rsidR="00C001B9" w:rsidRPr="00E52024" w:rsidRDefault="00E52024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тн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0,22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23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рынок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C001B9" w:rsidRPr="003A23B0" w:rsidRDefault="004351CC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Установка металлических ворот 3х2,2м и двери 2х2,2 м в окрашенном состоянии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11,0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24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Е27-42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4351CC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Изготовление деревянной основы толщиной 15см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3,00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25</w:t>
            </w: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Е27-164-2</w:t>
            </w:r>
          </w:p>
        </w:tc>
        <w:tc>
          <w:tcPr>
            <w:tcW w:w="4253" w:type="dxa"/>
            <w:shd w:val="clear" w:color="auto" w:fill="auto"/>
          </w:tcPr>
          <w:p w:rsidR="00C001B9" w:rsidRPr="003A23B0" w:rsidRDefault="004351CC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Подготовка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асфальтобетонного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покрытия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8см</w:t>
            </w:r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3,00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C001B9" w:rsidRPr="003A23B0" w:rsidTr="00810F20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Всего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7 331,391</w:t>
            </w: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19,76</w:t>
            </w:r>
          </w:p>
        </w:tc>
      </w:tr>
      <w:tr w:rsidR="00C001B9" w:rsidRPr="003A23B0" w:rsidTr="008C64D8">
        <w:tc>
          <w:tcPr>
            <w:tcW w:w="457" w:type="dxa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8332" w:type="dxa"/>
            <w:gridSpan w:val="5"/>
            <w:shd w:val="clear" w:color="auto" w:fill="auto"/>
          </w:tcPr>
          <w:p w:rsidR="00C001B9" w:rsidRPr="003A23B0" w:rsidRDefault="00C001B9" w:rsidP="008C64D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3A23B0">
              <w:rPr>
                <w:rFonts w:ascii="Times New Roman" w:hAnsi="Times New Roman"/>
                <w:b/>
                <w:sz w:val="22"/>
              </w:rPr>
              <w:t>3.</w:t>
            </w:r>
            <w:r w:rsidR="00843943" w:rsidRPr="003A23B0">
              <w:rPr>
                <w:rFonts w:ascii="Times New Roman" w:hAnsi="Times New Roman"/>
                <w:b/>
                <w:sz w:val="22"/>
              </w:rPr>
              <w:t xml:space="preserve"> Система внутреннего и внешнего водоснабжения</w:t>
            </w:r>
          </w:p>
        </w:tc>
        <w:tc>
          <w:tcPr>
            <w:tcW w:w="1276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C001B9" w:rsidRPr="003A23B0" w:rsidRDefault="00C001B9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Кран для умывальника со смесителем холодной и горячей воды 15мм</w:t>
            </w:r>
          </w:p>
        </w:tc>
        <w:tc>
          <w:tcPr>
            <w:tcW w:w="850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lastRenderedPageBreak/>
              <w:t>2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7930EA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Кран для умывальника со смесителем холодной и горячей воды 15мм для кухни</w:t>
            </w:r>
          </w:p>
        </w:tc>
        <w:tc>
          <w:tcPr>
            <w:tcW w:w="850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3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7930EA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Шланг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Е17-28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7930EA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Установка высококачественной керамической раковины на ножке с </w:t>
            </w:r>
            <w:r w:rsidR="003B0F52" w:rsidRPr="003A23B0">
              <w:rPr>
                <w:rFonts w:ascii="Times New Roman" w:hAnsi="Times New Roman"/>
                <w:sz w:val="22"/>
              </w:rPr>
              <w:t>проведением</w:t>
            </w:r>
            <w:r w:rsidRPr="003A23B0">
              <w:rPr>
                <w:rFonts w:ascii="Times New Roman" w:hAnsi="Times New Roman"/>
                <w:sz w:val="22"/>
              </w:rPr>
              <w:t xml:space="preserve"> водоснабжения </w:t>
            </w:r>
          </w:p>
        </w:tc>
        <w:tc>
          <w:tcPr>
            <w:tcW w:w="850" w:type="dxa"/>
            <w:shd w:val="clear" w:color="auto" w:fill="auto"/>
          </w:tcPr>
          <w:p w:rsidR="00843943" w:rsidRPr="00437F30" w:rsidRDefault="00437F30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кт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Е17-56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7930EA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Унитаз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керамическ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>и</w:t>
            </w:r>
            <w:r w:rsidRPr="003A23B0">
              <w:rPr>
                <w:rFonts w:ascii="Times New Roman" w:hAnsi="Times New Roman"/>
                <w:sz w:val="22"/>
              </w:rPr>
              <w:t xml:space="preserve">й </w:t>
            </w:r>
            <w:proofErr w:type="spellStart"/>
            <w:r w:rsidRPr="003A23B0">
              <w:rPr>
                <w:rFonts w:ascii="Times New Roman" w:hAnsi="Times New Roman"/>
                <w:sz w:val="22"/>
              </w:rPr>
              <w:t>высококачественн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>ы</w:t>
            </w:r>
            <w:r w:rsidRPr="003A23B0">
              <w:rPr>
                <w:rFonts w:ascii="Times New Roman" w:hAnsi="Times New Roman"/>
                <w:sz w:val="22"/>
              </w:rPr>
              <w:t xml:space="preserve">й </w:t>
            </w:r>
          </w:p>
        </w:tc>
        <w:tc>
          <w:tcPr>
            <w:tcW w:w="850" w:type="dxa"/>
            <w:shd w:val="clear" w:color="auto" w:fill="auto"/>
          </w:tcPr>
          <w:p w:rsidR="00843943" w:rsidRPr="00437F30" w:rsidRDefault="00437F30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кт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Е17-85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7930EA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Установка металлической 2 местной раковины с </w:t>
            </w:r>
            <w:r w:rsidR="003B0F52" w:rsidRPr="003A23B0">
              <w:rPr>
                <w:rFonts w:ascii="Times New Roman" w:hAnsi="Times New Roman"/>
                <w:sz w:val="22"/>
              </w:rPr>
              <w:t>проведением</w:t>
            </w:r>
            <w:r w:rsidRPr="003A23B0">
              <w:rPr>
                <w:rFonts w:ascii="Times New Roman" w:hAnsi="Times New Roman"/>
                <w:sz w:val="22"/>
              </w:rPr>
              <w:t xml:space="preserve"> водоснабжения</w:t>
            </w:r>
          </w:p>
        </w:tc>
        <w:tc>
          <w:tcPr>
            <w:tcW w:w="850" w:type="dxa"/>
            <w:shd w:val="clear" w:color="auto" w:fill="auto"/>
          </w:tcPr>
          <w:p w:rsidR="00843943" w:rsidRPr="00437F30" w:rsidRDefault="00437F30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кт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Е22-122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3B0F52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 xml:space="preserve">Проведение </w:t>
            </w:r>
            <w:r w:rsidR="007930EA" w:rsidRPr="003A23B0">
              <w:rPr>
                <w:rFonts w:ascii="Times New Roman" w:hAnsi="Times New Roman"/>
                <w:sz w:val="22"/>
              </w:rPr>
              <w:t>Ф200</w:t>
            </w:r>
            <w:r w:rsidRPr="003A23B0">
              <w:rPr>
                <w:rFonts w:ascii="Times New Roman" w:hAnsi="Times New Roman"/>
                <w:sz w:val="22"/>
              </w:rPr>
              <w:t xml:space="preserve"> канализационных полиэтиленовых гофрированных труб</w:t>
            </w:r>
            <w:r w:rsidR="007930EA" w:rsidRPr="003A23B0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843943" w:rsidRPr="00437F3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gramStart"/>
            <w:r w:rsidRPr="003A23B0">
              <w:rPr>
                <w:rFonts w:ascii="Times New Roman" w:hAnsi="Times New Roman"/>
                <w:sz w:val="22"/>
              </w:rPr>
              <w:t>г</w:t>
            </w:r>
            <w:r w:rsidR="00437F30">
              <w:rPr>
                <w:rFonts w:ascii="Times New Roman" w:hAnsi="Times New Roman"/>
                <w:sz w:val="22"/>
                <w:lang w:val="en-US"/>
              </w:rPr>
              <w:t>м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80,0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</w:rPr>
              <w:t>1-156</w:t>
            </w:r>
            <w:r w:rsidRPr="003A23B0">
              <w:rPr>
                <w:rFonts w:ascii="Times New Roman" w:hAnsi="Times New Roman"/>
                <w:sz w:val="22"/>
                <w:lang w:val="en-US"/>
              </w:rPr>
              <w:t>0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8032E4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Обработка грунта III класса ковшовым экскаватором объемом 0,25 куб. с насыпью рядом</w:t>
            </w:r>
          </w:p>
        </w:tc>
        <w:tc>
          <w:tcPr>
            <w:tcW w:w="850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9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1-1602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8032E4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Обработка грунта III класса ковшовым экскаватором объемом 0,25 куб. с погрузкой на самосвал</w:t>
            </w:r>
          </w:p>
        </w:tc>
        <w:tc>
          <w:tcPr>
            <w:tcW w:w="850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1000м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0,32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843943" w:rsidRPr="003A23B0" w:rsidTr="00810F20">
        <w:tc>
          <w:tcPr>
            <w:tcW w:w="457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</w:t>
            </w:r>
          </w:p>
        </w:tc>
        <w:tc>
          <w:tcPr>
            <w:tcW w:w="1244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1-1638</w:t>
            </w:r>
          </w:p>
        </w:tc>
        <w:tc>
          <w:tcPr>
            <w:tcW w:w="4253" w:type="dxa"/>
            <w:shd w:val="clear" w:color="auto" w:fill="auto"/>
          </w:tcPr>
          <w:p w:rsidR="00843943" w:rsidRPr="003A23B0" w:rsidRDefault="00B37DA8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</w:rPr>
              <w:t>Обратная насыпь грунта бульдозером с выравниванием</w:t>
            </w:r>
          </w:p>
        </w:tc>
        <w:tc>
          <w:tcPr>
            <w:tcW w:w="850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м</w:t>
            </w:r>
            <w:r w:rsidRPr="003A23B0">
              <w:rPr>
                <w:rFonts w:ascii="Times New Roman" w:hAnsi="Times New Roman"/>
                <w:sz w:val="22"/>
                <w:vertAlign w:val="superscript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843943" w:rsidRPr="003A23B0" w:rsidRDefault="00843943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43943" w:rsidRPr="003A23B0" w:rsidRDefault="00843943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11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Ф50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гофрированная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труба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12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Ф100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гофрированная</w:t>
            </w:r>
            <w:proofErr w:type="spellEnd"/>
            <w:r w:rsidRPr="003A23B0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труба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Всего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916,523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2,47</w:t>
            </w: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 xml:space="preserve">4. </w:t>
            </w:r>
            <w:proofErr w:type="spellStart"/>
            <w:r w:rsidRPr="003A23B0">
              <w:rPr>
                <w:b/>
                <w:sz w:val="22"/>
                <w:lang w:val="en-US"/>
              </w:rPr>
              <w:t>С</w:t>
            </w: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истема</w:t>
            </w:r>
            <w:proofErr w:type="spellEnd"/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 xml:space="preserve"> </w:t>
            </w:r>
            <w:proofErr w:type="spellStart"/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освещения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8-612-7</w:t>
            </w:r>
          </w:p>
        </w:tc>
        <w:tc>
          <w:tcPr>
            <w:tcW w:w="4253" w:type="dxa"/>
            <w:shd w:val="clear" w:color="auto" w:fill="auto"/>
          </w:tcPr>
          <w:p w:rsidR="00FD7228" w:rsidRPr="003A23B0" w:rsidRDefault="00405066" w:rsidP="008C64D8">
            <w:pPr>
              <w:rPr>
                <w:rFonts w:ascii="Times New Roman" w:hAnsi="Times New Roman"/>
                <w:sz w:val="22"/>
              </w:rPr>
            </w:pPr>
            <w:r w:rsidRPr="00405066">
              <w:rPr>
                <w:rFonts w:ascii="Times New Roman" w:hAnsi="Times New Roman"/>
                <w:sz w:val="22"/>
              </w:rPr>
              <w:t xml:space="preserve">Осветительный щиток с автоматическим вводом 100 A 2x40 A </w:t>
            </w:r>
            <w:r w:rsidR="00FE30C2" w:rsidRPr="00FE30C2">
              <w:rPr>
                <w:rFonts w:cs="Sylfaen"/>
                <w:sz w:val="22"/>
              </w:rPr>
              <w:t>и</w:t>
            </w:r>
            <w:r w:rsidRPr="00405066">
              <w:rPr>
                <w:rFonts w:ascii="Times New Roman" w:hAnsi="Times New Roman"/>
                <w:sz w:val="22"/>
              </w:rPr>
              <w:t xml:space="preserve"> 14x32 A с одной нагрузкой, автоматический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8-593-1</w:t>
            </w:r>
          </w:p>
        </w:tc>
        <w:tc>
          <w:tcPr>
            <w:tcW w:w="4253" w:type="dxa"/>
            <w:shd w:val="clear" w:color="auto" w:fill="auto"/>
          </w:tcPr>
          <w:p w:rsidR="00FD7228" w:rsidRPr="009E2744" w:rsidRDefault="00FE30C2" w:rsidP="008C64D8">
            <w:pPr>
              <w:rPr>
                <w:rFonts w:ascii="Times New Roman" w:hAnsi="Times New Roman"/>
                <w:sz w:val="22"/>
              </w:rPr>
            </w:pPr>
            <w:r w:rsidRPr="00F21322">
              <w:rPr>
                <w:rFonts w:ascii="Times New Roman" w:hAnsi="Times New Roman"/>
                <w:sz w:val="22"/>
              </w:rPr>
              <w:t xml:space="preserve">Потолочная лампа </w:t>
            </w:r>
            <w:r w:rsidR="00F21322" w:rsidRPr="00F21322">
              <w:rPr>
                <w:rFonts w:ascii="Times New Roman" w:hAnsi="Times New Roman"/>
                <w:sz w:val="22"/>
              </w:rPr>
              <w:t xml:space="preserve">в ванных </w:t>
            </w:r>
            <w:r w:rsidR="00F21322">
              <w:rPr>
                <w:rFonts w:ascii="Times New Roman" w:hAnsi="Times New Roman"/>
                <w:sz w:val="22"/>
                <w:lang w:val="en-US"/>
              </w:rPr>
              <w:t>LED</w:t>
            </w:r>
            <w:r w:rsidR="00F21322" w:rsidRPr="00F21322">
              <w:rPr>
                <w:rFonts w:ascii="Times New Roman" w:hAnsi="Times New Roman"/>
                <w:sz w:val="22"/>
              </w:rPr>
              <w:t xml:space="preserve"> 12вт 300</w:t>
            </w:r>
            <w:r w:rsidR="00F21322">
              <w:rPr>
                <w:rFonts w:ascii="Times New Roman" w:hAnsi="Times New Roman"/>
                <w:sz w:val="22"/>
                <w:lang w:val="en-US"/>
              </w:rPr>
              <w:t>x</w:t>
            </w:r>
            <w:r w:rsidR="00F21322" w:rsidRPr="00F21322">
              <w:rPr>
                <w:rFonts w:ascii="Times New Roman" w:hAnsi="Times New Roman"/>
                <w:sz w:val="22"/>
              </w:rPr>
              <w:t>300</w:t>
            </w:r>
            <w:r w:rsidR="00F21322" w:rsidRPr="009E2744">
              <w:rPr>
                <w:rFonts w:ascii="Times New Roman" w:hAnsi="Times New Roman"/>
                <w:sz w:val="22"/>
              </w:rPr>
              <w:t>мм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3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8-604-2</w:t>
            </w:r>
          </w:p>
        </w:tc>
        <w:tc>
          <w:tcPr>
            <w:tcW w:w="4253" w:type="dxa"/>
            <w:shd w:val="clear" w:color="auto" w:fill="auto"/>
          </w:tcPr>
          <w:p w:rsidR="00FD7228" w:rsidRPr="009E2744" w:rsidRDefault="009E2744" w:rsidP="008C64D8">
            <w:pPr>
              <w:rPr>
                <w:rFonts w:ascii="Times New Roman" w:hAnsi="Times New Roman"/>
                <w:sz w:val="22"/>
              </w:rPr>
            </w:pPr>
            <w:r w:rsidRPr="009E2744">
              <w:rPr>
                <w:rFonts w:ascii="Times New Roman" w:hAnsi="Times New Roman"/>
                <w:sz w:val="22"/>
              </w:rPr>
              <w:t>Установление бра на стены по 5 ламп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4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8-593-1</w:t>
            </w:r>
          </w:p>
        </w:tc>
        <w:tc>
          <w:tcPr>
            <w:tcW w:w="4253" w:type="dxa"/>
            <w:shd w:val="clear" w:color="auto" w:fill="auto"/>
          </w:tcPr>
          <w:p w:rsidR="00FD7228" w:rsidRPr="00454C20" w:rsidRDefault="009E2744" w:rsidP="008C64D8">
            <w:pPr>
              <w:rPr>
                <w:rFonts w:ascii="Times New Roman" w:hAnsi="Times New Roman"/>
                <w:sz w:val="22"/>
              </w:rPr>
            </w:pPr>
            <w:r w:rsidRPr="00454C20">
              <w:rPr>
                <w:rFonts w:ascii="Times New Roman" w:hAnsi="Times New Roman"/>
                <w:sz w:val="22"/>
              </w:rPr>
              <w:t xml:space="preserve">Потолочная лампа в зале </w:t>
            </w:r>
            <w:r w:rsidR="00454C20">
              <w:rPr>
                <w:rFonts w:ascii="Times New Roman" w:hAnsi="Times New Roman"/>
                <w:sz w:val="22"/>
                <w:lang w:val="en-US"/>
              </w:rPr>
              <w:t>LED</w:t>
            </w:r>
            <w:r w:rsidR="00454C20" w:rsidRPr="00454C20">
              <w:rPr>
                <w:rFonts w:ascii="Times New Roman" w:hAnsi="Times New Roman"/>
                <w:sz w:val="22"/>
              </w:rPr>
              <w:t xml:space="preserve"> 36 </w:t>
            </w:r>
            <w:proofErr w:type="spellStart"/>
            <w:r w:rsidR="00454C20" w:rsidRPr="00454C20">
              <w:rPr>
                <w:rFonts w:ascii="Times New Roman" w:hAnsi="Times New Roman"/>
                <w:sz w:val="22"/>
              </w:rPr>
              <w:t>вт</w:t>
            </w:r>
            <w:proofErr w:type="spellEnd"/>
            <w:r w:rsidR="00454C20" w:rsidRPr="00454C20">
              <w:rPr>
                <w:rFonts w:ascii="Times New Roman" w:hAnsi="Times New Roman"/>
                <w:sz w:val="22"/>
              </w:rPr>
              <w:t xml:space="preserve"> круглая 300мм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5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8-593-2</w:t>
            </w:r>
          </w:p>
        </w:tc>
        <w:tc>
          <w:tcPr>
            <w:tcW w:w="4253" w:type="dxa"/>
            <w:shd w:val="clear" w:color="auto" w:fill="auto"/>
          </w:tcPr>
          <w:p w:rsidR="00FD7228" w:rsidRPr="00454C20" w:rsidRDefault="00454C20" w:rsidP="008C64D8">
            <w:pPr>
              <w:rPr>
                <w:rFonts w:ascii="Times New Roman" w:hAnsi="Times New Roman"/>
                <w:sz w:val="22"/>
              </w:rPr>
            </w:pPr>
            <w:r w:rsidRPr="00454C20">
              <w:rPr>
                <w:rFonts w:ascii="Times New Roman" w:hAnsi="Times New Roman"/>
                <w:sz w:val="22"/>
              </w:rPr>
              <w:t xml:space="preserve">Потолочная люстра диаметр 1800мм 50 ламп 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6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8-605-3</w:t>
            </w:r>
          </w:p>
        </w:tc>
        <w:tc>
          <w:tcPr>
            <w:tcW w:w="4253" w:type="dxa"/>
            <w:shd w:val="clear" w:color="auto" w:fill="auto"/>
          </w:tcPr>
          <w:p w:rsidR="00FD7228" w:rsidRPr="003A23B0" w:rsidRDefault="00454C20" w:rsidP="008C64D8">
            <w:pPr>
              <w:rPr>
                <w:rFonts w:ascii="Times New Roman" w:hAnsi="Times New Roman"/>
                <w:sz w:val="22"/>
              </w:rPr>
            </w:pPr>
            <w:r w:rsidRPr="00454C20">
              <w:rPr>
                <w:rFonts w:ascii="Times New Roman" w:hAnsi="Times New Roman"/>
                <w:sz w:val="22"/>
              </w:rPr>
              <w:t>Потолочная люстра диаметр 1000мм 30 ламп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7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рынок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FD7228" w:rsidRPr="00454C20" w:rsidRDefault="00454C20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Установление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кондиционеров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рынок</w:t>
            </w:r>
            <w:proofErr w:type="spellEnd"/>
          </w:p>
        </w:tc>
        <w:tc>
          <w:tcPr>
            <w:tcW w:w="4253" w:type="dxa"/>
            <w:shd w:val="clear" w:color="auto" w:fill="auto"/>
          </w:tcPr>
          <w:p w:rsidR="00FD7228" w:rsidRPr="00454C20" w:rsidRDefault="00454C20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Монтаж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системы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освещения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сцены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437F30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кт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9</w:t>
            </w: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И.Т.</w:t>
            </w:r>
          </w:p>
        </w:tc>
        <w:tc>
          <w:tcPr>
            <w:tcW w:w="4253" w:type="dxa"/>
            <w:shd w:val="clear" w:color="auto" w:fill="auto"/>
          </w:tcPr>
          <w:p w:rsidR="00FD7228" w:rsidRPr="00454C20" w:rsidRDefault="00454C20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Коробка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разделения</w:t>
            </w:r>
            <w:proofErr w:type="spellEnd"/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US"/>
              </w:rPr>
              <w:t>кабелей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proofErr w:type="gramStart"/>
            <w:r w:rsidRPr="003A23B0">
              <w:rPr>
                <w:rFonts w:ascii="Times New Roman" w:hAnsi="Times New Roman"/>
                <w:sz w:val="22"/>
                <w:lang w:val="en-US"/>
              </w:rPr>
              <w:t>шт</w:t>
            </w:r>
            <w:proofErr w:type="spellEnd"/>
            <w:proofErr w:type="gramEnd"/>
            <w:r w:rsidRPr="003A23B0">
              <w:rPr>
                <w:rFonts w:ascii="Times New Roman" w:hAnsi="Times New Roman"/>
                <w:sz w:val="22"/>
                <w:lang w:val="en-US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Всего</w:t>
            </w:r>
            <w:proofErr w:type="spellEnd"/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 xml:space="preserve"> 1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8 705,439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23,47</w:t>
            </w: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Всего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37 099,533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100</w:t>
            </w: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sz w:val="22"/>
                <w:lang w:val="en-US"/>
              </w:rPr>
              <w:t>НДС 20%</w:t>
            </w:r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7 419,907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</w:p>
        </w:tc>
      </w:tr>
      <w:tr w:rsidR="00FD7228" w:rsidRPr="003A23B0" w:rsidTr="00810F20">
        <w:tc>
          <w:tcPr>
            <w:tcW w:w="457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244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4253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  <w:lang w:val="en-US"/>
              </w:rPr>
            </w:pPr>
            <w:proofErr w:type="spellStart"/>
            <w:r w:rsidRPr="003A23B0">
              <w:rPr>
                <w:rFonts w:ascii="Times New Roman" w:hAnsi="Times New Roman"/>
                <w:sz w:val="22"/>
                <w:lang w:val="en-US"/>
              </w:rPr>
              <w:t>Всего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  <w:r w:rsidRPr="003A23B0">
              <w:rPr>
                <w:rFonts w:ascii="Times New Roman" w:hAnsi="Times New Roman"/>
                <w:b/>
                <w:sz w:val="22"/>
                <w:lang w:val="en-US"/>
              </w:rPr>
              <w:t>44 519,440</w:t>
            </w:r>
          </w:p>
        </w:tc>
        <w:tc>
          <w:tcPr>
            <w:tcW w:w="992" w:type="dxa"/>
            <w:shd w:val="clear" w:color="auto" w:fill="auto"/>
          </w:tcPr>
          <w:p w:rsidR="00FD7228" w:rsidRPr="003A23B0" w:rsidRDefault="00FD7228" w:rsidP="008C64D8">
            <w:pPr>
              <w:jc w:val="center"/>
              <w:rPr>
                <w:rFonts w:ascii="Times New Roman" w:hAnsi="Times New Roman"/>
                <w:b/>
                <w:sz w:val="22"/>
                <w:lang w:val="en-US"/>
              </w:rPr>
            </w:pPr>
          </w:p>
        </w:tc>
      </w:tr>
    </w:tbl>
    <w:p w:rsidR="00F45CC8" w:rsidRPr="003A23B0" w:rsidRDefault="00F45CC8" w:rsidP="008C64D8">
      <w:pPr>
        <w:ind w:left="-1418"/>
        <w:rPr>
          <w:rFonts w:ascii="Times New Roman" w:hAnsi="Times New Roman"/>
          <w:sz w:val="22"/>
        </w:rPr>
      </w:pPr>
    </w:p>
    <w:p w:rsidR="00F45CC8" w:rsidRDefault="00B77C20" w:rsidP="008C64D8">
      <w:pPr>
        <w:ind w:firstLine="708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Стоимость включает в себя все затраты, включая прибыль 11%</w:t>
      </w:r>
    </w:p>
    <w:p w:rsidR="00B77C20" w:rsidRPr="008729C5" w:rsidRDefault="00B77C20" w:rsidP="008C64D8">
      <w:pPr>
        <w:rPr>
          <w:rFonts w:ascii="Times New Roman" w:hAnsi="Times New Roman"/>
          <w:sz w:val="22"/>
        </w:rPr>
      </w:pPr>
    </w:p>
    <w:p w:rsidR="00B77C20" w:rsidRPr="00AB7EE6" w:rsidRDefault="00B77C20" w:rsidP="008C64D8">
      <w:pPr>
        <w:ind w:left="1416" w:firstLine="708"/>
        <w:rPr>
          <w:rFonts w:ascii="Times New Roman" w:hAnsi="Times New Roman"/>
          <w:sz w:val="22"/>
        </w:rPr>
      </w:pPr>
      <w:r w:rsidRPr="00B77C20">
        <w:rPr>
          <w:rFonts w:ascii="Times New Roman" w:hAnsi="Times New Roman"/>
          <w:sz w:val="22"/>
        </w:rPr>
        <w:t>Составил: ООО «ЕРШИН ПРОЕКТ» (</w:t>
      </w:r>
      <w:r w:rsidRPr="00B77C20">
        <w:rPr>
          <w:rStyle w:val="a5"/>
          <w:rFonts w:ascii="Times New Roman" w:hAnsi="Times New Roman"/>
          <w:bCs/>
          <w:i w:val="0"/>
          <w:iCs w:val="0"/>
          <w:sz w:val="21"/>
          <w:szCs w:val="21"/>
          <w:shd w:val="clear" w:color="auto" w:fill="FFFFFF"/>
        </w:rPr>
        <w:t>ЕРШИН</w:t>
      </w:r>
      <w:r w:rsidRPr="00B77C20">
        <w:rPr>
          <w:rFonts w:ascii="Times New Roman" w:hAnsi="Times New Roman"/>
          <w:sz w:val="21"/>
          <w:szCs w:val="21"/>
          <w:shd w:val="clear" w:color="auto" w:fill="FFFFFF"/>
        </w:rPr>
        <w:t> НАХАГИЦ</w:t>
      </w:r>
      <w:r w:rsidRPr="00B77C20">
        <w:rPr>
          <w:rFonts w:ascii="Times New Roman" w:hAnsi="Times New Roman"/>
          <w:sz w:val="22"/>
        </w:rPr>
        <w:t>)</w:t>
      </w:r>
    </w:p>
    <w:p w:rsidR="008729C5" w:rsidRPr="00AB7EE6" w:rsidRDefault="008729C5" w:rsidP="008C64D8">
      <w:pPr>
        <w:tabs>
          <w:tab w:val="left" w:pos="2918"/>
        </w:tabs>
        <w:rPr>
          <w:rFonts w:ascii="Times New Roman" w:hAnsi="Times New Roman"/>
          <w:sz w:val="22"/>
        </w:rPr>
      </w:pPr>
    </w:p>
    <w:p w:rsidR="00AB7EE6" w:rsidRPr="00810F20" w:rsidRDefault="00AB7EE6" w:rsidP="008C64D8">
      <w:pPr>
        <w:tabs>
          <w:tab w:val="left" w:pos="2918"/>
        </w:tabs>
        <w:jc w:val="center"/>
        <w:rPr>
          <w:rFonts w:ascii="Times New Roman" w:hAnsi="Times New Roman"/>
          <w:sz w:val="22"/>
        </w:rPr>
      </w:pPr>
    </w:p>
    <w:p w:rsidR="00B6100F" w:rsidRPr="00B77C20" w:rsidRDefault="008729C5" w:rsidP="008C64D8">
      <w:pPr>
        <w:tabs>
          <w:tab w:val="left" w:pos="2918"/>
        </w:tabs>
        <w:jc w:val="center"/>
        <w:rPr>
          <w:rFonts w:ascii="Times New Roman" w:hAnsi="Times New Roman"/>
          <w:sz w:val="22"/>
        </w:rPr>
      </w:pPr>
      <w:r w:rsidRPr="00AB7EE6">
        <w:rPr>
          <w:rFonts w:ascii="Times New Roman" w:hAnsi="Times New Roman"/>
          <w:sz w:val="22"/>
        </w:rPr>
        <w:t>Д</w:t>
      </w:r>
      <w:r w:rsidR="00F45CC8" w:rsidRPr="00B77C20">
        <w:rPr>
          <w:rFonts w:ascii="Times New Roman" w:hAnsi="Times New Roman"/>
          <w:sz w:val="22"/>
        </w:rPr>
        <w:t xml:space="preserve">иректор </w:t>
      </w:r>
      <w:r w:rsidRPr="00AB7EE6">
        <w:rPr>
          <w:rFonts w:ascii="Times New Roman" w:hAnsi="Times New Roman"/>
          <w:sz w:val="22"/>
        </w:rPr>
        <w:tab/>
      </w:r>
      <w:r w:rsidRPr="00AB7EE6">
        <w:rPr>
          <w:rFonts w:ascii="Times New Roman" w:hAnsi="Times New Roman"/>
          <w:sz w:val="22"/>
        </w:rPr>
        <w:tab/>
      </w:r>
      <w:proofErr w:type="spellStart"/>
      <w:r w:rsidR="00F45CC8" w:rsidRPr="00B77C20">
        <w:rPr>
          <w:rFonts w:ascii="Times New Roman" w:hAnsi="Times New Roman"/>
          <w:sz w:val="22"/>
        </w:rPr>
        <w:t>Р.Авагян</w:t>
      </w:r>
      <w:proofErr w:type="spellEnd"/>
    </w:p>
    <w:sectPr w:rsidR="00B6100F" w:rsidRPr="00B77C20" w:rsidSect="008B2E7C">
      <w:pgSz w:w="11906" w:h="16838"/>
      <w:pgMar w:top="1134" w:right="28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86"/>
    <w:rsid w:val="0015000D"/>
    <w:rsid w:val="001D5CDF"/>
    <w:rsid w:val="001E4DE6"/>
    <w:rsid w:val="00273B91"/>
    <w:rsid w:val="002E33F2"/>
    <w:rsid w:val="003204BE"/>
    <w:rsid w:val="003A23B0"/>
    <w:rsid w:val="003B0F52"/>
    <w:rsid w:val="00405066"/>
    <w:rsid w:val="004351CC"/>
    <w:rsid w:val="00437F30"/>
    <w:rsid w:val="004449D5"/>
    <w:rsid w:val="00454C20"/>
    <w:rsid w:val="004C0FC0"/>
    <w:rsid w:val="004F05F5"/>
    <w:rsid w:val="004F7655"/>
    <w:rsid w:val="0055537D"/>
    <w:rsid w:val="00565D19"/>
    <w:rsid w:val="005932C4"/>
    <w:rsid w:val="00594C65"/>
    <w:rsid w:val="005B75C3"/>
    <w:rsid w:val="0071486B"/>
    <w:rsid w:val="00787FF2"/>
    <w:rsid w:val="007930EA"/>
    <w:rsid w:val="00793380"/>
    <w:rsid w:val="007D5353"/>
    <w:rsid w:val="008032E4"/>
    <w:rsid w:val="00810F20"/>
    <w:rsid w:val="00843943"/>
    <w:rsid w:val="00843C24"/>
    <w:rsid w:val="008729C5"/>
    <w:rsid w:val="008B2E7C"/>
    <w:rsid w:val="008C64D8"/>
    <w:rsid w:val="00980E43"/>
    <w:rsid w:val="009E2744"/>
    <w:rsid w:val="009F3198"/>
    <w:rsid w:val="00A11462"/>
    <w:rsid w:val="00A72BC2"/>
    <w:rsid w:val="00A853C9"/>
    <w:rsid w:val="00AB7EE6"/>
    <w:rsid w:val="00B31393"/>
    <w:rsid w:val="00B37DA8"/>
    <w:rsid w:val="00B533CB"/>
    <w:rsid w:val="00B6100F"/>
    <w:rsid w:val="00B77C20"/>
    <w:rsid w:val="00C001B9"/>
    <w:rsid w:val="00C07078"/>
    <w:rsid w:val="00C158FC"/>
    <w:rsid w:val="00C47CCC"/>
    <w:rsid w:val="00DE138C"/>
    <w:rsid w:val="00DE4CA8"/>
    <w:rsid w:val="00E01D03"/>
    <w:rsid w:val="00E14E31"/>
    <w:rsid w:val="00E4572A"/>
    <w:rsid w:val="00E52024"/>
    <w:rsid w:val="00F14485"/>
    <w:rsid w:val="00F21322"/>
    <w:rsid w:val="00F45CC8"/>
    <w:rsid w:val="00F51086"/>
    <w:rsid w:val="00F67990"/>
    <w:rsid w:val="00F840EF"/>
    <w:rsid w:val="00FD7228"/>
    <w:rsid w:val="00FE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="Calibri" w:hAnsi="Sylfae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C4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2C4"/>
    <w:pPr>
      <w:ind w:left="720"/>
      <w:contextualSpacing/>
    </w:pPr>
  </w:style>
  <w:style w:type="table" w:styleId="a4">
    <w:name w:val="Table Grid"/>
    <w:basedOn w:val="a1"/>
    <w:uiPriority w:val="59"/>
    <w:rsid w:val="008B2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77C2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="Calibri" w:hAnsi="Sylfae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C4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2C4"/>
    <w:pPr>
      <w:ind w:left="720"/>
      <w:contextualSpacing/>
    </w:pPr>
  </w:style>
  <w:style w:type="table" w:styleId="a4">
    <w:name w:val="Table Grid"/>
    <w:basedOn w:val="a1"/>
    <w:uiPriority w:val="59"/>
    <w:rsid w:val="008B2E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77C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</dc:creator>
  <cp:keywords/>
  <dc:description/>
  <cp:lastModifiedBy>SARis</cp:lastModifiedBy>
  <cp:revision>31</cp:revision>
  <dcterms:created xsi:type="dcterms:W3CDTF">2020-07-01T13:02:00Z</dcterms:created>
  <dcterms:modified xsi:type="dcterms:W3CDTF">2020-07-01T13:37:00Z</dcterms:modified>
</cp:coreProperties>
</file>